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16F" w:rsidRDefault="000A616F" w:rsidP="000A616F">
      <w:pPr>
        <w:spacing w:after="0"/>
        <w:rPr>
          <w:rFonts w:ascii="Times New Roman" w:hAnsi="Times New Roman"/>
          <w:b/>
          <w:sz w:val="24"/>
          <w:szCs w:val="24"/>
          <w:lang w:eastAsia="uk-UA"/>
        </w:rPr>
      </w:pPr>
    </w:p>
    <w:p w:rsidR="000A616F" w:rsidRDefault="000A616F" w:rsidP="000A616F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ЗАТВЕРДЖЕНО</w:t>
      </w:r>
    </w:p>
    <w:p w:rsidR="000A616F" w:rsidRDefault="000A616F" w:rsidP="000A616F">
      <w:pPr>
        <w:pStyle w:val="a3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0A616F" w:rsidRDefault="000A616F" w:rsidP="000A616F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ради 7 скликання</w:t>
      </w:r>
    </w:p>
    <w:p w:rsidR="000A616F" w:rsidRDefault="000A616F" w:rsidP="000A616F">
      <w:pPr>
        <w:pStyle w:val="a3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від  «</w:t>
      </w:r>
      <w:r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22 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липня 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  <w:lang w:val="uk-UA"/>
        </w:rPr>
        <w:t>61/__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 </w:t>
      </w:r>
    </w:p>
    <w:p w:rsidR="000A616F" w:rsidRDefault="000A616F" w:rsidP="000A616F">
      <w:pPr>
        <w:spacing w:after="0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6B0CAF" w:rsidRPr="00AF55E1" w:rsidRDefault="006B0CAF" w:rsidP="000A616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AF55E1">
        <w:rPr>
          <w:rFonts w:ascii="Times New Roman" w:hAnsi="Times New Roman"/>
          <w:b/>
          <w:caps/>
          <w:sz w:val="24"/>
          <w:szCs w:val="24"/>
          <w:lang w:val="uk-UA"/>
        </w:rPr>
        <w:t>ТЕХНОЛОГІЧНА КАРТКа АДМІНІСТРАТИВНОЇ ПОСЛУГИ</w:t>
      </w:r>
      <w:r w:rsidRPr="00AF55E1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577C1E">
        <w:rPr>
          <w:rFonts w:ascii="Times New Roman" w:hAnsi="Times New Roman"/>
          <w:b/>
          <w:sz w:val="24"/>
          <w:szCs w:val="24"/>
          <w:lang w:val="uk-UA" w:eastAsia="uk-UA"/>
        </w:rPr>
        <w:t>№12/38</w:t>
      </w:r>
      <w:bookmarkStart w:id="0" w:name="_GoBack"/>
      <w:bookmarkEnd w:id="0"/>
    </w:p>
    <w:p w:rsidR="006B0CAF" w:rsidRDefault="006B0CAF" w:rsidP="006B0CAF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365BF">
        <w:rPr>
          <w:rFonts w:ascii="Times New Roman" w:hAnsi="Times New Roman"/>
          <w:b/>
          <w:sz w:val="24"/>
          <w:szCs w:val="24"/>
        </w:rPr>
        <w:t xml:space="preserve">ДЕРЖАВНА РЕЄСТРАЦІЯ </w:t>
      </w:r>
      <w:proofErr w:type="gramStart"/>
      <w:r w:rsidRPr="00F365BF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F365BF">
        <w:rPr>
          <w:rFonts w:ascii="Times New Roman" w:hAnsi="Times New Roman"/>
          <w:b/>
          <w:sz w:val="24"/>
          <w:szCs w:val="24"/>
        </w:rPr>
        <w:t>ІШЕННЯ ПРО ВИДІЛ ЮРИДИЧНОЇ ОСОБИ (</w:t>
      </w:r>
      <w:r w:rsidRPr="00F365BF">
        <w:rPr>
          <w:rFonts w:ascii="Times New Roman" w:hAnsi="Times New Roman"/>
          <w:b/>
          <w:sz w:val="24"/>
          <w:szCs w:val="24"/>
          <w:lang w:val="uk-UA"/>
        </w:rPr>
        <w:t>КРІМ</w:t>
      </w:r>
      <w:r w:rsidRPr="00F365BF">
        <w:rPr>
          <w:rFonts w:ascii="Times New Roman" w:hAnsi="Times New Roman"/>
          <w:b/>
          <w:sz w:val="24"/>
          <w:szCs w:val="24"/>
        </w:rPr>
        <w:t xml:space="preserve"> ГРОМАДСЬКОГО ФОРМУВАННЯ)</w:t>
      </w:r>
      <w:r w:rsidRPr="00F365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E533E" w:rsidRDefault="00EE533E" w:rsidP="00EE533E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</w:t>
      </w:r>
    </w:p>
    <w:p w:rsidR="00EE533E" w:rsidRDefault="00EE533E" w:rsidP="00EE533E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EE533E" w:rsidRDefault="00EE533E" w:rsidP="00EE533E">
      <w:pPr>
        <w:tabs>
          <w:tab w:val="left" w:pos="3969"/>
        </w:tabs>
        <w:jc w:val="center"/>
        <w:rPr>
          <w:rFonts w:ascii="Times New Roman" w:hAnsi="Times New Roman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)</w:t>
      </w:r>
    </w:p>
    <w:p w:rsidR="00EE533E" w:rsidRPr="00EE533E" w:rsidRDefault="00EE533E" w:rsidP="006B0CAF">
      <w:pPr>
        <w:spacing w:after="0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tbl>
      <w:tblPr>
        <w:tblW w:w="5026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0"/>
        <w:gridCol w:w="2952"/>
        <w:gridCol w:w="2484"/>
        <w:gridCol w:w="1048"/>
        <w:gridCol w:w="1147"/>
        <w:gridCol w:w="1853"/>
      </w:tblGrid>
      <w:tr w:rsidR="006B0CA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Етапи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Дія</w:t>
            </w:r>
            <w:proofErr w:type="spellEnd"/>
          </w:p>
          <w:p w:rsidR="006B0CAF" w:rsidRPr="006405EA" w:rsidRDefault="006B0CAF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(В, У, П, З)*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Строки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етапів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B0CA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AF55E1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6B0CAF" w:rsidRPr="00AF55E1" w:rsidRDefault="006B0CAF" w:rsidP="0088744C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6B0CA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Видача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поштовим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відправленням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прийняті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відміткою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дату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кодом доступу 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AF55E1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6B0CAF" w:rsidRPr="00AF55E1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   </w:t>
            </w:r>
          </w:p>
        </w:tc>
      </w:tr>
      <w:tr w:rsidR="006B0CA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3.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реєстратору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B0CA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4.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наявності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B0CAF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5.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Єдиного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державного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6B0CAF" w:rsidRPr="006405EA" w:rsidTr="0088744C">
        <w:trPr>
          <w:gridBefore w:val="1"/>
          <w:wBefore w:w="21" w:type="pct"/>
          <w:trHeight w:val="1918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pStyle w:val="1"/>
              <w:tabs>
                <w:tab w:val="left" w:pos="217"/>
              </w:tabs>
              <w:ind w:left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6.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Оприлюднення на порталі електронних сервісів результатів надання адміністративних послуг у сфері державної реєстрації.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AF55E1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6B0CAF" w:rsidRPr="00AF55E1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CAF" w:rsidRPr="006405EA" w:rsidRDefault="006B0CAF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B0CAF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27" w:type="pct"/>
            <w:gridSpan w:val="5"/>
          </w:tcPr>
          <w:p w:rsidR="006B0CAF" w:rsidRPr="006405EA" w:rsidRDefault="006B0CAF" w:rsidP="0088744C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973" w:type="pct"/>
          </w:tcPr>
          <w:p w:rsidR="006B0CAF" w:rsidRPr="006405EA" w:rsidRDefault="006B0CAF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6B0CAF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27" w:type="pct"/>
            <w:gridSpan w:val="5"/>
          </w:tcPr>
          <w:p w:rsidR="006B0CAF" w:rsidRPr="006405EA" w:rsidRDefault="006B0CAF" w:rsidP="0088744C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передбачена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3" w:type="pct"/>
          </w:tcPr>
          <w:p w:rsidR="006B0CAF" w:rsidRPr="006405EA" w:rsidRDefault="006B0CAF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6B0CAF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6"/>
          </w:tcPr>
          <w:p w:rsidR="006B0CAF" w:rsidRPr="006405EA" w:rsidRDefault="006B0CAF" w:rsidP="0088744C">
            <w:pPr>
              <w:spacing w:before="60" w:after="6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*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Умовні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позначки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В-виконує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У-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бере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участь, П 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погоджує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З –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затверджує</w:t>
            </w:r>
            <w:proofErr w:type="spellEnd"/>
          </w:p>
        </w:tc>
      </w:tr>
    </w:tbl>
    <w:p w:rsidR="006B0CAF" w:rsidRDefault="006B0CAF" w:rsidP="006B0CAF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F0BC9" w:rsidRPr="006B0CAF" w:rsidRDefault="009F0BC9" w:rsidP="006B0CAF">
      <w:pPr>
        <w:rPr>
          <w:lang w:val="uk-UA"/>
        </w:rPr>
      </w:pPr>
    </w:p>
    <w:sectPr w:rsidR="009F0BC9" w:rsidRPr="006B0CAF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AD0"/>
    <w:rsid w:val="0003630E"/>
    <w:rsid w:val="000A616F"/>
    <w:rsid w:val="00577C1E"/>
    <w:rsid w:val="006B0CAF"/>
    <w:rsid w:val="00823367"/>
    <w:rsid w:val="009368FE"/>
    <w:rsid w:val="009D7871"/>
    <w:rsid w:val="009F0BC9"/>
    <w:rsid w:val="00BA2A93"/>
    <w:rsid w:val="00BA5AD0"/>
    <w:rsid w:val="00EE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C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109,baiaagaaboqcaaadk1yaaawhvgaaaaaaaaaaaaaaaaaaaaaaaaaaaaaaaaaaaaaaaaaaaaaaaaaaaaaaaaaaaaaaaaaaaaaaaaaaaaaaaaaaaaaaaaaaaaaaaaaaaaaaaaaaaaaaaaaaaaaaaaaaaaaaaaaaaaaaaaaaaaaaaaaaaaaaaaaaaaaaaaaaaaaaaaaaaaaaaaaaaaaaaaaaaaaaaaaaaaaaaaaaaaa"/>
    <w:basedOn w:val="a"/>
    <w:rsid w:val="00BA5A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BA5A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6B0CAF"/>
    <w:pPr>
      <w:ind w:left="720"/>
      <w:contextualSpacing/>
    </w:pPr>
    <w:rPr>
      <w:lang w:val="uk-UA" w:eastAsia="en-US"/>
    </w:rPr>
  </w:style>
  <w:style w:type="paragraph" w:styleId="2">
    <w:name w:val="Body Text 2"/>
    <w:basedOn w:val="a"/>
    <w:link w:val="20"/>
    <w:rsid w:val="006B0C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B0CA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Я В</dc:creator>
  <cp:keywords/>
  <dc:description/>
  <cp:lastModifiedBy>Мельник Я В</cp:lastModifiedBy>
  <cp:revision>6</cp:revision>
  <dcterms:created xsi:type="dcterms:W3CDTF">2020-03-30T08:54:00Z</dcterms:created>
  <dcterms:modified xsi:type="dcterms:W3CDTF">2020-11-06T07:43:00Z</dcterms:modified>
</cp:coreProperties>
</file>